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42" w:rsidRDefault="00E94F42" w:rsidP="00E94F42">
      <w:pPr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6"/>
        </w:rPr>
      </w:pPr>
      <w:r w:rsidRPr="00D67FFB">
        <w:rPr>
          <w:rFonts w:eastAsia="Times New Roman"/>
          <w:sz w:val="24"/>
          <w:szCs w:val="26"/>
        </w:rPr>
        <w:t>Приложение  к приказу</w:t>
      </w:r>
    </w:p>
    <w:p w:rsidR="00E94F42" w:rsidRDefault="00E94F42" w:rsidP="00E94F42">
      <w:pPr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6"/>
        </w:rPr>
      </w:pPr>
      <w:r>
        <w:rPr>
          <w:rFonts w:eastAsia="Times New Roman"/>
          <w:sz w:val="24"/>
          <w:szCs w:val="26"/>
        </w:rPr>
        <w:t>директора</w:t>
      </w:r>
    </w:p>
    <w:p w:rsidR="00E94F42" w:rsidRPr="00D67FFB" w:rsidRDefault="00E94F42" w:rsidP="00E94F42">
      <w:pPr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6"/>
        </w:rPr>
      </w:pPr>
      <w:r>
        <w:rPr>
          <w:rFonts w:eastAsia="Times New Roman"/>
          <w:sz w:val="24"/>
          <w:szCs w:val="26"/>
        </w:rPr>
        <w:t xml:space="preserve">БУ СО ВО «КЦСОН </w:t>
      </w:r>
      <w:proofErr w:type="spellStart"/>
      <w:r>
        <w:rPr>
          <w:rFonts w:eastAsia="Times New Roman"/>
          <w:sz w:val="24"/>
          <w:szCs w:val="26"/>
        </w:rPr>
        <w:t>Верховажского</w:t>
      </w:r>
      <w:proofErr w:type="spellEnd"/>
      <w:r>
        <w:rPr>
          <w:rFonts w:eastAsia="Times New Roman"/>
          <w:sz w:val="24"/>
          <w:szCs w:val="26"/>
        </w:rPr>
        <w:t xml:space="preserve"> района»</w:t>
      </w:r>
    </w:p>
    <w:p w:rsidR="00E94F42" w:rsidRPr="00D67FFB" w:rsidRDefault="00E94F42" w:rsidP="00E94F42">
      <w:pPr>
        <w:spacing w:after="0" w:line="240" w:lineRule="auto"/>
        <w:ind w:left="6237"/>
        <w:contextualSpacing/>
        <w:jc w:val="right"/>
        <w:rPr>
          <w:rFonts w:eastAsia="Times New Roman"/>
          <w:sz w:val="24"/>
          <w:szCs w:val="26"/>
        </w:rPr>
      </w:pPr>
      <w:r w:rsidRPr="00D67FFB">
        <w:rPr>
          <w:rFonts w:eastAsia="Times New Roman"/>
          <w:sz w:val="24"/>
          <w:szCs w:val="26"/>
        </w:rPr>
        <w:t xml:space="preserve">от </w:t>
      </w:r>
      <w:r>
        <w:rPr>
          <w:rFonts w:eastAsia="Times New Roman"/>
          <w:sz w:val="24"/>
          <w:szCs w:val="26"/>
        </w:rPr>
        <w:t>12.01.2022</w:t>
      </w:r>
      <w:r w:rsidRPr="00D67FFB">
        <w:rPr>
          <w:rFonts w:eastAsia="Times New Roman"/>
          <w:sz w:val="24"/>
          <w:szCs w:val="26"/>
        </w:rPr>
        <w:t xml:space="preserve">   № </w:t>
      </w:r>
      <w:r>
        <w:rPr>
          <w:rFonts w:eastAsia="Times New Roman"/>
          <w:sz w:val="24"/>
          <w:szCs w:val="26"/>
        </w:rPr>
        <w:t>4/О-1</w:t>
      </w:r>
      <w:r w:rsidRPr="00D67FFB">
        <w:rPr>
          <w:rFonts w:eastAsia="Times New Roman"/>
          <w:sz w:val="24"/>
          <w:szCs w:val="26"/>
        </w:rPr>
        <w:t xml:space="preserve"> </w:t>
      </w:r>
    </w:p>
    <w:p w:rsidR="00E94F42" w:rsidRPr="00D67FFB" w:rsidRDefault="00E94F42" w:rsidP="00E94F42">
      <w:pPr>
        <w:jc w:val="center"/>
        <w:rPr>
          <w:b/>
          <w:sz w:val="24"/>
          <w:szCs w:val="24"/>
        </w:rPr>
      </w:pPr>
    </w:p>
    <w:p w:rsidR="00E94F42" w:rsidRPr="00D67FFB" w:rsidRDefault="00E94F42" w:rsidP="00E94F42">
      <w:pPr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 xml:space="preserve">Положение </w:t>
      </w:r>
    </w:p>
    <w:p w:rsidR="00E94F42" w:rsidRPr="00D67FFB" w:rsidRDefault="00E94F42" w:rsidP="00E94F42">
      <w:pPr>
        <w:spacing w:after="0"/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>о кабинете социально-бытовой ориентировки (кабинете СБО)</w:t>
      </w:r>
    </w:p>
    <w:p w:rsidR="00E94F42" w:rsidRPr="00D67FFB" w:rsidRDefault="00E94F42" w:rsidP="00E94F42">
      <w:pPr>
        <w:jc w:val="center"/>
        <w:rPr>
          <w:b/>
          <w:sz w:val="26"/>
          <w:szCs w:val="26"/>
        </w:rPr>
      </w:pPr>
    </w:p>
    <w:p w:rsidR="00E94F42" w:rsidRPr="00D67FFB" w:rsidRDefault="00E94F42" w:rsidP="00E94F42">
      <w:pPr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>1. Общие положения</w:t>
      </w:r>
    </w:p>
    <w:p w:rsidR="00E94F42" w:rsidRPr="00D67FFB" w:rsidRDefault="00E94F42" w:rsidP="00E94F42">
      <w:pPr>
        <w:pStyle w:val="a3"/>
        <w:numPr>
          <w:ilvl w:val="1"/>
          <w:numId w:val="1"/>
        </w:numPr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 xml:space="preserve">Настоящее Положение определяет общие требования к организации кабинета социально-бытовой ориентировки в БУ СО ВО «КЦСОН </w:t>
      </w:r>
      <w:proofErr w:type="spellStart"/>
      <w:r>
        <w:rPr>
          <w:sz w:val="26"/>
          <w:szCs w:val="26"/>
        </w:rPr>
        <w:t>Верховажского</w:t>
      </w:r>
      <w:proofErr w:type="spellEnd"/>
      <w:r>
        <w:rPr>
          <w:sz w:val="26"/>
          <w:szCs w:val="26"/>
        </w:rPr>
        <w:t xml:space="preserve"> района» (далее – Учреждение)</w:t>
      </w:r>
      <w:r w:rsidRPr="00D67FFB">
        <w:rPr>
          <w:sz w:val="26"/>
          <w:szCs w:val="26"/>
        </w:rPr>
        <w:t xml:space="preserve">. </w:t>
      </w:r>
    </w:p>
    <w:p w:rsidR="00E94F42" w:rsidRPr="00D67FFB" w:rsidRDefault="00E94F42" w:rsidP="00E94F42">
      <w:pPr>
        <w:pStyle w:val="a3"/>
        <w:numPr>
          <w:ilvl w:val="1"/>
          <w:numId w:val="1"/>
        </w:numPr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Кабинет социально-бытовой ориентировки организован в рамках реализации Комплекса мер Вологодской области по поддержке жизненного потенциала семей, воспитывающих детей с инвалидностью «Дорога перемен» (далее - Комплекс мер).</w:t>
      </w:r>
    </w:p>
    <w:p w:rsidR="00E94F42" w:rsidRPr="00D67FFB" w:rsidRDefault="00E94F42" w:rsidP="00E94F42">
      <w:pPr>
        <w:pStyle w:val="a3"/>
        <w:numPr>
          <w:ilvl w:val="1"/>
          <w:numId w:val="1"/>
        </w:numPr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Деятельность кабинета социально-бытовой ориентировки (далее – кабинет СБО)  направлена на формирование навыков самообслуживания и практическую подготовку детей и подростков с инвалидностью к самостоятельной жизни.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</w:p>
    <w:p w:rsidR="00E94F42" w:rsidRPr="00D67FFB" w:rsidRDefault="00E94F42" w:rsidP="00E94F42">
      <w:pPr>
        <w:pStyle w:val="a3"/>
        <w:numPr>
          <w:ilvl w:val="0"/>
          <w:numId w:val="1"/>
        </w:numPr>
        <w:spacing w:before="240" w:after="240"/>
        <w:ind w:left="0" w:hanging="357"/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>Цели и задачи, целевая группа</w:t>
      </w:r>
    </w:p>
    <w:p w:rsidR="00E94F42" w:rsidRPr="00D67FFB" w:rsidRDefault="00E94F42" w:rsidP="00E94F42">
      <w:pPr>
        <w:pStyle w:val="a3"/>
        <w:numPr>
          <w:ilvl w:val="1"/>
          <w:numId w:val="1"/>
        </w:numPr>
        <w:ind w:left="0" w:hanging="709"/>
        <w:jc w:val="both"/>
        <w:rPr>
          <w:sz w:val="26"/>
          <w:szCs w:val="26"/>
        </w:rPr>
      </w:pPr>
      <w:r w:rsidRPr="00D67FFB">
        <w:rPr>
          <w:sz w:val="26"/>
          <w:szCs w:val="26"/>
        </w:rPr>
        <w:t xml:space="preserve">Цель: формирование навыков самообслуживания и практическую подготовку детей и подростков с инвалидностью к самостоятельной жизни через обеспечение функционирования кабинета социально-бытовой ориентировки. </w:t>
      </w:r>
    </w:p>
    <w:p w:rsidR="00E94F42" w:rsidRPr="00D67FFB" w:rsidRDefault="00E94F42" w:rsidP="00E94F42">
      <w:pPr>
        <w:pStyle w:val="a3"/>
        <w:numPr>
          <w:ilvl w:val="1"/>
          <w:numId w:val="1"/>
        </w:numPr>
        <w:ind w:left="0" w:hanging="709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Задачи: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создать условия для подготовки детей и подростков с инвалидностью к самостоятельной жизни;</w:t>
      </w:r>
    </w:p>
    <w:p w:rsidR="00E94F42" w:rsidRPr="00D67FFB" w:rsidRDefault="00E94F42" w:rsidP="00E94F42">
      <w:pPr>
        <w:pStyle w:val="a3"/>
        <w:spacing w:after="0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 содействовать формированию навыков самообслуживания и социально-бытовой ориентировки у детей с инвалидностью;</w:t>
      </w:r>
    </w:p>
    <w:p w:rsidR="00E94F42" w:rsidRPr="00D67FFB" w:rsidRDefault="00E94F42" w:rsidP="00E94F42">
      <w:pPr>
        <w:spacing w:after="0" w:line="240" w:lineRule="atLeast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создать условия для обучения навыкам самостоятельного ведения домашнего хозяйства у детей с инвалидностью;</w:t>
      </w:r>
    </w:p>
    <w:p w:rsidR="00E94F42" w:rsidRPr="00D67FFB" w:rsidRDefault="00E94F42" w:rsidP="00E94F42">
      <w:pPr>
        <w:pStyle w:val="a3"/>
        <w:spacing w:after="0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оказать содействие родителям, воспитывающим детей и подростков с инвалидностью, по формированию навыков социально-бытовой ориентировки с целью подготовки детей к самостоятельной жизни.</w:t>
      </w:r>
    </w:p>
    <w:p w:rsidR="00E94F42" w:rsidRPr="00D67FFB" w:rsidRDefault="00E94F42" w:rsidP="00E94F42">
      <w:pPr>
        <w:pStyle w:val="a3"/>
        <w:spacing w:before="240"/>
        <w:ind w:left="0"/>
        <w:contextualSpacing w:val="0"/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 xml:space="preserve">3. Порядок работы 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 xml:space="preserve">3.1. В рамках реализации Комплекса мер на базе Учреждения создан кабинет СБО для детей и подростков с инвалидностью в возрасте </w:t>
      </w:r>
      <w:r w:rsidRPr="00E94F42">
        <w:rPr>
          <w:sz w:val="26"/>
          <w:szCs w:val="26"/>
        </w:rPr>
        <w:t xml:space="preserve">от </w:t>
      </w:r>
      <w:r>
        <w:rPr>
          <w:sz w:val="26"/>
          <w:szCs w:val="26"/>
        </w:rPr>
        <w:t>7-</w:t>
      </w:r>
      <w:bookmarkStart w:id="0" w:name="_GoBack"/>
      <w:bookmarkEnd w:id="0"/>
      <w:r w:rsidRPr="00E94F42">
        <w:rPr>
          <w:sz w:val="26"/>
          <w:szCs w:val="26"/>
        </w:rPr>
        <w:t xml:space="preserve"> 18 лет.</w:t>
      </w:r>
      <w:r w:rsidRPr="00D67FFB">
        <w:rPr>
          <w:sz w:val="26"/>
          <w:szCs w:val="26"/>
        </w:rPr>
        <w:t xml:space="preserve"> 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 xml:space="preserve">3.2. Занятия в кабинете СБО посещают </w:t>
      </w:r>
      <w:r>
        <w:rPr>
          <w:sz w:val="26"/>
          <w:szCs w:val="26"/>
        </w:rPr>
        <w:t>несовершеннолетние дети</w:t>
      </w:r>
      <w:r w:rsidRPr="00D67FFB">
        <w:rPr>
          <w:sz w:val="26"/>
          <w:szCs w:val="26"/>
        </w:rPr>
        <w:t xml:space="preserve"> отделения дневного пребывания для детей с инвалидностью и детей с ограниченными возможностями здоровья. 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lastRenderedPageBreak/>
        <w:t>3.3. Деятельность кабинета СБО реализуется по следующим направлениям: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формирование навыков самообслуживания;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обучение навыкам самостоятельного ведения домашнего хозяйства;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- обучение навыкам приготовления пищи.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3.4. Информация о деятельности кабинета СБО размещается на официальном сайте учреждения и в официальной группе в социальной сети «</w:t>
      </w:r>
      <w:proofErr w:type="spellStart"/>
      <w:r w:rsidRPr="00D67FFB">
        <w:rPr>
          <w:sz w:val="26"/>
          <w:szCs w:val="26"/>
        </w:rPr>
        <w:t>ВКонтакте</w:t>
      </w:r>
      <w:proofErr w:type="spellEnd"/>
      <w:r w:rsidRPr="00D67FFB">
        <w:rPr>
          <w:sz w:val="26"/>
          <w:szCs w:val="26"/>
        </w:rPr>
        <w:t xml:space="preserve">».  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</w:p>
    <w:p w:rsidR="00E94F42" w:rsidRPr="00D67FFB" w:rsidRDefault="00E94F42" w:rsidP="00E94F42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>4. Обязанности сотрудников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 xml:space="preserve">4.1. </w:t>
      </w:r>
      <w:proofErr w:type="gramStart"/>
      <w:r w:rsidRPr="00CA2DBD">
        <w:rPr>
          <w:sz w:val="26"/>
          <w:szCs w:val="26"/>
        </w:rPr>
        <w:t>Контроль за</w:t>
      </w:r>
      <w:proofErr w:type="gramEnd"/>
      <w:r w:rsidRPr="00CA2DBD">
        <w:rPr>
          <w:sz w:val="26"/>
          <w:szCs w:val="26"/>
        </w:rPr>
        <w:t xml:space="preserve"> организацией деятельности кабинета СБО осуществляет заведующая отделением по работе с семьей и детьми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>4.2. Специалисты по социальной работе отделения по работе с семьей и детьми: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>- обеспечивают  руководство деятельностью кабинета СБО;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>- планируют и организуют мероприятия в рамках деятельности кабинета СБО;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>- разрабатывают документы, регламентирующие деятельность кабинета СБО, и необходимые методические материалы;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 xml:space="preserve">- готовят необходимую отчетность. </w:t>
      </w:r>
    </w:p>
    <w:p w:rsidR="00E94F42" w:rsidRPr="00CA2DBD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CA2DBD">
        <w:rPr>
          <w:sz w:val="26"/>
          <w:szCs w:val="26"/>
        </w:rPr>
        <w:t xml:space="preserve">4.3. К деятельности  кабинета СБО </w:t>
      </w:r>
      <w:proofErr w:type="gramStart"/>
      <w:r w:rsidRPr="00CA2DBD">
        <w:rPr>
          <w:sz w:val="26"/>
          <w:szCs w:val="26"/>
        </w:rPr>
        <w:t>могут</w:t>
      </w:r>
      <w:proofErr w:type="gramEnd"/>
      <w:r w:rsidRPr="00CA2DBD">
        <w:rPr>
          <w:sz w:val="26"/>
          <w:szCs w:val="26"/>
        </w:rPr>
        <w:t xml:space="preserve"> привлекаются и другие специалисты Учреждения.</w:t>
      </w:r>
    </w:p>
    <w:p w:rsidR="00E94F42" w:rsidRPr="00D67FFB" w:rsidRDefault="00E94F42" w:rsidP="00E94F42">
      <w:pPr>
        <w:pStyle w:val="a3"/>
        <w:spacing w:before="240"/>
        <w:ind w:left="0"/>
        <w:contextualSpacing w:val="0"/>
        <w:jc w:val="center"/>
        <w:rPr>
          <w:b/>
          <w:sz w:val="26"/>
          <w:szCs w:val="26"/>
        </w:rPr>
      </w:pPr>
      <w:r w:rsidRPr="00D67FFB">
        <w:rPr>
          <w:b/>
          <w:sz w:val="26"/>
          <w:szCs w:val="26"/>
        </w:rPr>
        <w:t>5. Заключительные положения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5.1. Настоящее положение, изменения и дополнения к нему утверждаются приказом директора Учреждения.</w:t>
      </w:r>
    </w:p>
    <w:p w:rsidR="00E94F42" w:rsidRPr="00D67FFB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5.2. Настоящее положение, изменения и дополнения к нему размещаются на официальном сайте Учреждения в сети Интернет.</w:t>
      </w:r>
    </w:p>
    <w:p w:rsidR="00E94F42" w:rsidRPr="00615893" w:rsidRDefault="00E94F42" w:rsidP="00E94F42">
      <w:pPr>
        <w:pStyle w:val="a3"/>
        <w:ind w:left="0"/>
        <w:jc w:val="both"/>
        <w:rPr>
          <w:sz w:val="26"/>
          <w:szCs w:val="26"/>
        </w:rPr>
      </w:pPr>
      <w:r w:rsidRPr="00D67FFB">
        <w:rPr>
          <w:sz w:val="26"/>
          <w:szCs w:val="26"/>
        </w:rPr>
        <w:t>5.3. Настоящее положение вступает в силу с момента его утверждения и подписания директором Учреждения.</w:t>
      </w:r>
    </w:p>
    <w:p w:rsidR="00E94F42" w:rsidRPr="00615893" w:rsidRDefault="00E94F42" w:rsidP="00E94F42">
      <w:pPr>
        <w:jc w:val="both"/>
        <w:rPr>
          <w:sz w:val="26"/>
          <w:szCs w:val="26"/>
        </w:rPr>
      </w:pPr>
    </w:p>
    <w:p w:rsidR="004124B0" w:rsidRDefault="004124B0"/>
    <w:sectPr w:rsidR="004124B0" w:rsidSect="007C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6CB"/>
    <w:multiLevelType w:val="multilevel"/>
    <w:tmpl w:val="1F6CB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B"/>
    <w:rsid w:val="00110C8B"/>
    <w:rsid w:val="004124B0"/>
    <w:rsid w:val="00E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4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4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ТолстиковаЕН</dc:creator>
  <cp:keywords/>
  <dc:description/>
  <cp:lastModifiedBy>ТолстиковаЕН</cp:lastModifiedBy>
  <cp:revision>2</cp:revision>
  <dcterms:created xsi:type="dcterms:W3CDTF">2022-05-12T08:04:00Z</dcterms:created>
  <dcterms:modified xsi:type="dcterms:W3CDTF">2022-05-12T08:04:00Z</dcterms:modified>
</cp:coreProperties>
</file>